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39950" w14:textId="43985D33" w:rsidR="007E47A1" w:rsidRPr="00ED70DC" w:rsidRDefault="00B66F48" w:rsidP="00075FA0">
      <w:pPr>
        <w:spacing w:after="240"/>
        <w:ind w:left="720" w:hanging="360"/>
        <w:rPr>
          <w:rFonts w:cstheme="minorHAnsi"/>
          <w:b/>
          <w:bCs/>
          <w:sz w:val="32"/>
          <w:szCs w:val="32"/>
        </w:rPr>
      </w:pPr>
      <w:r w:rsidRPr="00ED70DC">
        <w:rPr>
          <w:rFonts w:cstheme="minorHAnsi"/>
          <w:b/>
          <w:bCs/>
          <w:sz w:val="32"/>
          <w:szCs w:val="32"/>
        </w:rPr>
        <w:t>Frequently Asked Questions:</w:t>
      </w:r>
    </w:p>
    <w:p w14:paraId="2C21E5F5" w14:textId="6F36FC54" w:rsidR="004F1694" w:rsidRPr="00ED70DC" w:rsidRDefault="004F1694" w:rsidP="004F1694">
      <w:pPr>
        <w:pStyle w:val="NormalWeb"/>
        <w:numPr>
          <w:ilvl w:val="0"/>
          <w:numId w:val="1"/>
        </w:numPr>
        <w:spacing w:before="0" w:beforeAutospacing="0" w:after="0" w:afterAutospacing="0"/>
        <w:rPr>
          <w:rFonts w:asciiTheme="minorHAnsi" w:hAnsiTheme="minorHAnsi" w:cstheme="minorHAnsi"/>
          <w:lang w:val="en-US"/>
        </w:rPr>
      </w:pPr>
      <w:r w:rsidRPr="00ED70DC">
        <w:rPr>
          <w:rFonts w:asciiTheme="minorHAnsi" w:hAnsiTheme="minorHAnsi" w:cstheme="minorHAnsi"/>
          <w:b/>
          <w:bCs/>
          <w:i/>
          <w:iCs/>
          <w:lang w:val="en-US"/>
        </w:rPr>
        <w:t>Is there an application fee?</w:t>
      </w:r>
      <w:r w:rsidR="007E47A1" w:rsidRPr="00ED70DC">
        <w:rPr>
          <w:rFonts w:asciiTheme="minorHAnsi" w:hAnsiTheme="minorHAnsi" w:cstheme="minorHAnsi"/>
          <w:lang w:val="en-US"/>
        </w:rPr>
        <w:t xml:space="preserve"> No, there is no fee associated with this application. </w:t>
      </w:r>
    </w:p>
    <w:p w14:paraId="2B7FC18B" w14:textId="553CB348" w:rsidR="004F1694" w:rsidRPr="00ED70DC" w:rsidRDefault="004F1694" w:rsidP="004F1694">
      <w:pPr>
        <w:pStyle w:val="NormalWeb"/>
        <w:numPr>
          <w:ilvl w:val="0"/>
          <w:numId w:val="1"/>
        </w:numPr>
        <w:spacing w:before="0" w:beforeAutospacing="0" w:after="0" w:afterAutospacing="0"/>
        <w:rPr>
          <w:rFonts w:asciiTheme="minorHAnsi" w:hAnsiTheme="minorHAnsi" w:cstheme="minorHAnsi"/>
          <w:i/>
          <w:iCs/>
          <w:lang w:val="en-US"/>
        </w:rPr>
      </w:pPr>
      <w:r w:rsidRPr="00ED70DC">
        <w:rPr>
          <w:rFonts w:asciiTheme="minorHAnsi" w:hAnsiTheme="minorHAnsi" w:cstheme="minorHAnsi"/>
          <w:b/>
          <w:bCs/>
          <w:i/>
          <w:iCs/>
          <w:lang w:val="en-US"/>
        </w:rPr>
        <w:t xml:space="preserve">Is this a paid position? If so, what is the salary? Does this cover health insurance? </w:t>
      </w:r>
      <w:r w:rsidR="00476AA3">
        <w:rPr>
          <w:rFonts w:asciiTheme="minorHAnsi" w:hAnsiTheme="minorHAnsi" w:cstheme="minorHAnsi"/>
          <w:b/>
          <w:bCs/>
          <w:i/>
          <w:iCs/>
          <w:lang w:val="en-US"/>
        </w:rPr>
        <w:t>Does this</w:t>
      </w:r>
      <w:r w:rsidR="00075FA0" w:rsidRPr="00ED70DC">
        <w:rPr>
          <w:rFonts w:asciiTheme="minorHAnsi" w:hAnsiTheme="minorHAnsi" w:cstheme="minorHAnsi"/>
          <w:b/>
          <w:bCs/>
          <w:i/>
          <w:iCs/>
          <w:lang w:val="en-US"/>
        </w:rPr>
        <w:t xml:space="preserve"> </w:t>
      </w:r>
      <w:r w:rsidR="00476AA3">
        <w:rPr>
          <w:rFonts w:asciiTheme="minorHAnsi" w:hAnsiTheme="minorHAnsi" w:cstheme="minorHAnsi"/>
          <w:b/>
          <w:bCs/>
          <w:i/>
          <w:iCs/>
          <w:lang w:val="en-US"/>
        </w:rPr>
        <w:t xml:space="preserve">fellowship </w:t>
      </w:r>
      <w:r w:rsidR="00075FA0" w:rsidRPr="00ED70DC">
        <w:rPr>
          <w:rFonts w:asciiTheme="minorHAnsi" w:hAnsiTheme="minorHAnsi" w:cstheme="minorHAnsi"/>
          <w:b/>
          <w:bCs/>
          <w:i/>
          <w:iCs/>
          <w:lang w:val="en-US"/>
        </w:rPr>
        <w:t>come with a</w:t>
      </w:r>
      <w:r w:rsidRPr="00ED70DC">
        <w:rPr>
          <w:rFonts w:asciiTheme="minorHAnsi" w:hAnsiTheme="minorHAnsi" w:cstheme="minorHAnsi"/>
          <w:b/>
          <w:bCs/>
          <w:i/>
          <w:iCs/>
          <w:lang w:val="en-US"/>
        </w:rPr>
        <w:t>ny other benefits?</w:t>
      </w:r>
      <w:r w:rsidR="007E47A1" w:rsidRPr="00ED70DC">
        <w:rPr>
          <w:rFonts w:asciiTheme="minorHAnsi" w:hAnsiTheme="minorHAnsi" w:cstheme="minorHAnsi"/>
          <w:i/>
          <w:iCs/>
          <w:lang w:val="en-US"/>
        </w:rPr>
        <w:t xml:space="preserve"> </w:t>
      </w:r>
      <w:r w:rsidR="00785342" w:rsidRPr="00ED70DC">
        <w:rPr>
          <w:rFonts w:asciiTheme="minorHAnsi" w:hAnsiTheme="minorHAnsi" w:cstheme="minorHAnsi"/>
          <w:iCs/>
          <w:lang w:val="en-US"/>
        </w:rPr>
        <w:t xml:space="preserve">The </w:t>
      </w:r>
      <w:r w:rsidR="007E47A1" w:rsidRPr="00ED70DC">
        <w:rPr>
          <w:rFonts w:asciiTheme="minorHAnsi" w:hAnsiTheme="minorHAnsi" w:cstheme="minorHAnsi"/>
          <w:lang w:val="en-US"/>
        </w:rPr>
        <w:t>position</w:t>
      </w:r>
      <w:r w:rsidR="00785342" w:rsidRPr="00ED70DC">
        <w:rPr>
          <w:rFonts w:asciiTheme="minorHAnsi" w:hAnsiTheme="minorHAnsi" w:cstheme="minorHAnsi"/>
          <w:lang w:val="en-US"/>
        </w:rPr>
        <w:t xml:space="preserve"> comes with a stipend</w:t>
      </w:r>
      <w:r w:rsidR="007E47A1" w:rsidRPr="00ED70DC">
        <w:rPr>
          <w:rFonts w:asciiTheme="minorHAnsi" w:hAnsiTheme="minorHAnsi" w:cstheme="minorHAnsi"/>
          <w:lang w:val="en-US"/>
        </w:rPr>
        <w:t xml:space="preserve">. The </w:t>
      </w:r>
      <w:r w:rsidR="00785342" w:rsidRPr="00ED70DC">
        <w:rPr>
          <w:rFonts w:asciiTheme="minorHAnsi" w:hAnsiTheme="minorHAnsi" w:cstheme="minorHAnsi"/>
          <w:lang w:val="en-US"/>
        </w:rPr>
        <w:t>stipend</w:t>
      </w:r>
      <w:r w:rsidR="007E47A1" w:rsidRPr="00ED70DC">
        <w:rPr>
          <w:rFonts w:asciiTheme="minorHAnsi" w:hAnsiTheme="minorHAnsi" w:cstheme="minorHAnsi"/>
          <w:lang w:val="en-US"/>
        </w:rPr>
        <w:t xml:space="preserve"> is competitive with other predoctoral fellowships and will be sufficient to cover living expenses in Philadelphia. The position comes with student benefits, including health insurance.</w:t>
      </w:r>
    </w:p>
    <w:p w14:paraId="5F30CDA8" w14:textId="1BBE208D" w:rsidR="004F1694" w:rsidRPr="00ED70DC" w:rsidRDefault="5147F652" w:rsidP="5147F652">
      <w:pPr>
        <w:pStyle w:val="NormalWeb"/>
        <w:numPr>
          <w:ilvl w:val="0"/>
          <w:numId w:val="1"/>
        </w:numPr>
        <w:spacing w:before="0" w:beforeAutospacing="0" w:after="0" w:afterAutospacing="0"/>
        <w:rPr>
          <w:rFonts w:asciiTheme="minorHAnsi" w:hAnsiTheme="minorHAnsi" w:cstheme="minorBidi"/>
          <w:i/>
          <w:iCs/>
          <w:lang w:val="en-US"/>
        </w:rPr>
      </w:pPr>
      <w:r w:rsidRPr="5147F652">
        <w:rPr>
          <w:rFonts w:asciiTheme="minorHAnsi" w:hAnsiTheme="minorHAnsi" w:cstheme="minorBidi"/>
          <w:b/>
          <w:bCs/>
          <w:i/>
          <w:iCs/>
          <w:lang w:val="en-US"/>
        </w:rPr>
        <w:t xml:space="preserve">Will a person in this position be considered a student, assistant, or an employee? To that end, is this a full-time position? </w:t>
      </w:r>
      <w:r w:rsidRPr="5147F652">
        <w:rPr>
          <w:rFonts w:asciiTheme="minorHAnsi" w:hAnsiTheme="minorHAnsi" w:cstheme="minorBidi"/>
          <w:lang w:val="en-US"/>
        </w:rPr>
        <w:t>This is a full-time student position. Students will earn credits through some traditional coursework and applied learning on research projects. As with all applied research on international development, that work will be a combination of applied research and administrative support. The program qualifies matriculants for an F-1 student visa, which Penn will sponsor.</w:t>
      </w:r>
    </w:p>
    <w:p w14:paraId="6E4E8FE7" w14:textId="4E6C2952" w:rsidR="004F1694" w:rsidRPr="00ED70DC" w:rsidRDefault="755018AE" w:rsidP="755018AE">
      <w:pPr>
        <w:pStyle w:val="NormalWeb"/>
        <w:numPr>
          <w:ilvl w:val="0"/>
          <w:numId w:val="1"/>
        </w:numPr>
        <w:spacing w:before="0" w:beforeAutospacing="0" w:after="0" w:afterAutospacing="0"/>
        <w:rPr>
          <w:rFonts w:asciiTheme="minorHAnsi" w:hAnsiTheme="minorHAnsi" w:cstheme="minorBidi"/>
          <w:i/>
          <w:iCs/>
          <w:lang w:val="en-US"/>
        </w:rPr>
      </w:pPr>
      <w:r w:rsidRPr="755018AE">
        <w:rPr>
          <w:rFonts w:asciiTheme="minorHAnsi" w:hAnsiTheme="minorHAnsi" w:cstheme="minorBidi"/>
          <w:b/>
          <w:bCs/>
          <w:i/>
          <w:iCs/>
          <w:lang w:val="en-US"/>
        </w:rPr>
        <w:t>Will Penn cover the cost of my flights and embassy visa fee?</w:t>
      </w:r>
      <w:r w:rsidRPr="755018AE">
        <w:rPr>
          <w:rFonts w:asciiTheme="minorHAnsi" w:hAnsiTheme="minorHAnsi" w:cstheme="minorBidi"/>
          <w:i/>
          <w:iCs/>
          <w:lang w:val="en-US"/>
        </w:rPr>
        <w:t xml:space="preserve"> </w:t>
      </w:r>
      <w:r w:rsidRPr="755018AE">
        <w:rPr>
          <w:rFonts w:asciiTheme="minorHAnsi" w:hAnsiTheme="minorHAnsi" w:cstheme="minorBidi"/>
          <w:lang w:val="en-US"/>
        </w:rPr>
        <w:t>PDRI-</w:t>
      </w:r>
      <w:proofErr w:type="spellStart"/>
      <w:r w:rsidRPr="755018AE">
        <w:rPr>
          <w:rFonts w:asciiTheme="minorHAnsi" w:hAnsiTheme="minorHAnsi" w:cstheme="minorBidi"/>
          <w:lang w:val="en-US"/>
        </w:rPr>
        <w:t>DevLab</w:t>
      </w:r>
      <w:proofErr w:type="spellEnd"/>
      <w:r w:rsidRPr="755018AE">
        <w:rPr>
          <w:rFonts w:asciiTheme="minorHAnsi" w:hAnsiTheme="minorHAnsi" w:cstheme="minorBidi"/>
          <w:lang w:val="en-US"/>
        </w:rPr>
        <w:t xml:space="preserve"> will cover up to $1,500, which can be applied to the cost of flights and/or embassy visa fees.</w:t>
      </w:r>
    </w:p>
    <w:p w14:paraId="56F38402" w14:textId="38B6DD01" w:rsidR="004F1694" w:rsidRPr="00ED70DC" w:rsidRDefault="004F1694" w:rsidP="004F1694">
      <w:pPr>
        <w:pStyle w:val="NormalWeb"/>
        <w:numPr>
          <w:ilvl w:val="0"/>
          <w:numId w:val="1"/>
        </w:numPr>
        <w:spacing w:before="0" w:beforeAutospacing="0" w:after="0" w:afterAutospacing="0"/>
        <w:rPr>
          <w:rFonts w:asciiTheme="minorHAnsi" w:hAnsiTheme="minorHAnsi" w:cstheme="minorHAnsi"/>
          <w:i/>
          <w:iCs/>
          <w:lang w:val="en-US"/>
        </w:rPr>
      </w:pPr>
      <w:r w:rsidRPr="00ED70DC">
        <w:rPr>
          <w:rFonts w:asciiTheme="minorHAnsi" w:hAnsiTheme="minorHAnsi" w:cstheme="minorHAnsi"/>
          <w:b/>
          <w:bCs/>
          <w:i/>
          <w:iCs/>
          <w:lang w:val="en-US"/>
        </w:rPr>
        <w:t>Will Penn/the lab sponsor visa? If so, what visa will the person be on? Will Penn help with visa transfer in instances when applicants are already in the US on various visas (i.e., J1, F1, OPT, H1-B)?</w:t>
      </w:r>
      <w:r w:rsidR="00B81193" w:rsidRPr="00ED70DC">
        <w:rPr>
          <w:rFonts w:asciiTheme="minorHAnsi" w:hAnsiTheme="minorHAnsi" w:cstheme="minorHAnsi"/>
          <w:i/>
          <w:iCs/>
          <w:lang w:val="en-US"/>
        </w:rPr>
        <w:t xml:space="preserve"> </w:t>
      </w:r>
      <w:r w:rsidR="00B81193" w:rsidRPr="00ED70DC">
        <w:rPr>
          <w:rFonts w:asciiTheme="minorHAnsi" w:hAnsiTheme="minorHAnsi" w:cstheme="minorHAnsi"/>
          <w:lang w:val="en-US"/>
        </w:rPr>
        <w:t>See above.</w:t>
      </w:r>
    </w:p>
    <w:p w14:paraId="571C1A91" w14:textId="4BDA4AD8" w:rsidR="004F1694" w:rsidRPr="00ED70DC" w:rsidRDefault="2102E804" w:rsidP="2102E804">
      <w:pPr>
        <w:pStyle w:val="NormalWeb"/>
        <w:numPr>
          <w:ilvl w:val="0"/>
          <w:numId w:val="1"/>
        </w:numPr>
        <w:spacing w:before="0" w:beforeAutospacing="0" w:after="0" w:afterAutospacing="0"/>
        <w:rPr>
          <w:rFonts w:asciiTheme="minorHAnsi" w:hAnsiTheme="minorHAnsi" w:cstheme="minorBidi"/>
          <w:lang w:val="en-US"/>
        </w:rPr>
      </w:pPr>
      <w:r w:rsidRPr="2102E804">
        <w:rPr>
          <w:rFonts w:asciiTheme="minorHAnsi" w:hAnsiTheme="minorHAnsi" w:cstheme="minorBidi"/>
          <w:b/>
          <w:bCs/>
          <w:i/>
          <w:iCs/>
          <w:lang w:val="en-US"/>
        </w:rPr>
        <w:t>What is the start date? How long is this appointment?</w:t>
      </w:r>
      <w:r w:rsidRPr="2102E804">
        <w:rPr>
          <w:rFonts w:asciiTheme="minorHAnsi" w:hAnsiTheme="minorHAnsi" w:cstheme="minorBidi"/>
          <w:lang w:val="en-US"/>
        </w:rPr>
        <w:t xml:space="preserve"> We are accepting applications for pre-doctoral research fellowship ready to start in the Fall semester (September 2025). However, we are also open to applicants starting in the Spring semester (January 2025). Of course, some of this will depend on visa processing times. We expect the position to last for 1-2 years.</w:t>
      </w:r>
    </w:p>
    <w:p w14:paraId="3F9935F3" w14:textId="349FD9F8" w:rsidR="004F1694" w:rsidRPr="00ED70DC" w:rsidRDefault="755018AE" w:rsidP="755018AE">
      <w:pPr>
        <w:pStyle w:val="NormalWeb"/>
        <w:numPr>
          <w:ilvl w:val="0"/>
          <w:numId w:val="1"/>
        </w:numPr>
        <w:spacing w:before="0" w:beforeAutospacing="0" w:after="0" w:afterAutospacing="0"/>
        <w:rPr>
          <w:rFonts w:asciiTheme="minorHAnsi" w:hAnsiTheme="minorHAnsi" w:cstheme="minorBidi"/>
          <w:lang w:val="en-US"/>
        </w:rPr>
      </w:pPr>
      <w:r w:rsidRPr="755018AE">
        <w:rPr>
          <w:rFonts w:asciiTheme="minorHAnsi" w:hAnsiTheme="minorHAnsi" w:cstheme="minorBidi"/>
          <w:b/>
          <w:bCs/>
          <w:i/>
          <w:iCs/>
          <w:lang w:val="en-US"/>
        </w:rPr>
        <w:t>Is the knowledge of programming languages necessary to be considered?</w:t>
      </w:r>
      <w:r w:rsidRPr="755018AE">
        <w:rPr>
          <w:rFonts w:asciiTheme="minorHAnsi" w:hAnsiTheme="minorHAnsi" w:cstheme="minorBidi"/>
          <w:lang w:val="en-US"/>
        </w:rPr>
        <w:t xml:space="preserve"> Our work is </w:t>
      </w:r>
      <w:r w:rsidRPr="755018AE">
        <w:rPr>
          <w:rFonts w:asciiTheme="minorHAnsi" w:hAnsiTheme="minorHAnsi" w:cstheme="minorBidi"/>
        </w:rPr>
        <w:t>heavily focused on quantitative and computational social science research, so we're especially interested in candidates with some background in quantitative methods and/or familiarity with computational tools (R/Python/etc). While an extensive background is not required, successful candidates should show a willingness and ability to develop these skills quickly.</w:t>
      </w:r>
    </w:p>
    <w:p w14:paraId="7B963516" w14:textId="2B3B2CA7" w:rsidR="00F75F85" w:rsidRPr="00ED70DC" w:rsidRDefault="00F75F85" w:rsidP="00F75F85">
      <w:pPr>
        <w:pStyle w:val="NormalWeb"/>
        <w:numPr>
          <w:ilvl w:val="0"/>
          <w:numId w:val="1"/>
        </w:numPr>
        <w:spacing w:before="0" w:beforeAutospacing="0" w:after="0" w:afterAutospacing="0"/>
        <w:rPr>
          <w:rFonts w:asciiTheme="minorHAnsi" w:hAnsiTheme="minorHAnsi" w:cstheme="minorHAnsi"/>
          <w:lang w:val="en-US"/>
        </w:rPr>
      </w:pPr>
      <w:r w:rsidRPr="00ED70DC">
        <w:rPr>
          <w:rFonts w:asciiTheme="minorHAnsi" w:hAnsiTheme="minorHAnsi" w:cstheme="minorHAnsi"/>
          <w:b/>
          <w:bCs/>
          <w:i/>
          <w:lang w:val="en-US"/>
        </w:rPr>
        <w:t>Do I need to have a social science background?</w:t>
      </w:r>
      <w:r w:rsidRPr="00ED70DC">
        <w:rPr>
          <w:rFonts w:asciiTheme="minorHAnsi" w:hAnsiTheme="minorHAnsi" w:cstheme="minorHAnsi"/>
          <w:i/>
          <w:lang w:val="en-US"/>
        </w:rPr>
        <w:t xml:space="preserve"> </w:t>
      </w:r>
      <w:r w:rsidRPr="00ED70DC">
        <w:rPr>
          <w:rFonts w:asciiTheme="minorHAnsi" w:hAnsiTheme="minorHAnsi" w:cstheme="minorHAnsi"/>
          <w:lang w:val="en-US"/>
        </w:rPr>
        <w:t xml:space="preserve">No. </w:t>
      </w:r>
      <w:r w:rsidR="00B56AA1" w:rsidRPr="00ED70DC">
        <w:rPr>
          <w:rFonts w:asciiTheme="minorHAnsi" w:hAnsiTheme="minorHAnsi" w:cstheme="minorHAnsi"/>
          <w:lang w:val="en-US"/>
        </w:rPr>
        <w:t>However, w</w:t>
      </w:r>
      <w:r w:rsidRPr="00ED70DC">
        <w:rPr>
          <w:rFonts w:asciiTheme="minorHAnsi" w:hAnsiTheme="minorHAnsi" w:cstheme="minorHAnsi"/>
          <w:lang w:val="en-US"/>
        </w:rPr>
        <w:t xml:space="preserve">e are a social science lab, so the coursework and applied research will be social scientific. Applicants with backgrounds in medicine, business, etc. are welcome </w:t>
      </w:r>
      <w:proofErr w:type="gramStart"/>
      <w:r w:rsidRPr="00ED70DC">
        <w:rPr>
          <w:rFonts w:asciiTheme="minorHAnsi" w:hAnsiTheme="minorHAnsi" w:cstheme="minorHAnsi"/>
          <w:lang w:val="en-US"/>
        </w:rPr>
        <w:t>as long as</w:t>
      </w:r>
      <w:proofErr w:type="gramEnd"/>
      <w:r w:rsidRPr="00ED70DC">
        <w:rPr>
          <w:rFonts w:asciiTheme="minorHAnsi" w:hAnsiTheme="minorHAnsi" w:cstheme="minorHAnsi"/>
          <w:lang w:val="en-US"/>
        </w:rPr>
        <w:t xml:space="preserve"> they can display a strong interest in moving into the social sciences.</w:t>
      </w:r>
    </w:p>
    <w:p w14:paraId="73B77321" w14:textId="29735357" w:rsidR="004F1694" w:rsidRPr="00ED70DC" w:rsidRDefault="2102E804" w:rsidP="2102E804">
      <w:pPr>
        <w:pStyle w:val="NormalWeb"/>
        <w:numPr>
          <w:ilvl w:val="0"/>
          <w:numId w:val="1"/>
        </w:numPr>
        <w:spacing w:before="0" w:beforeAutospacing="0" w:after="0" w:afterAutospacing="0"/>
        <w:rPr>
          <w:rFonts w:asciiTheme="minorHAnsi" w:hAnsiTheme="minorHAnsi" w:cstheme="minorBidi"/>
          <w:lang w:val="en-US"/>
        </w:rPr>
      </w:pPr>
      <w:r w:rsidRPr="2102E804">
        <w:rPr>
          <w:rFonts w:asciiTheme="minorHAnsi" w:hAnsiTheme="minorHAnsi" w:cstheme="minorBidi"/>
          <w:b/>
          <w:bCs/>
          <w:i/>
          <w:iCs/>
          <w:lang w:val="en-US"/>
        </w:rPr>
        <w:t>What transcripts should be submitted?</w:t>
      </w:r>
      <w:r w:rsidRPr="2102E804">
        <w:rPr>
          <w:rFonts w:asciiTheme="minorHAnsi" w:hAnsiTheme="minorHAnsi" w:cstheme="minorBidi"/>
          <w:b/>
          <w:bCs/>
          <w:lang w:val="en-US"/>
        </w:rPr>
        <w:t xml:space="preserve"> </w:t>
      </w:r>
      <w:r w:rsidRPr="2102E804">
        <w:rPr>
          <w:rFonts w:asciiTheme="minorHAnsi" w:hAnsiTheme="minorHAnsi" w:cstheme="minorBidi"/>
          <w:lang w:val="en-US"/>
        </w:rPr>
        <w:t>Please include any transcripts associated with degrees from an institution of higher education. This will include any college or university transcripts at the BA/BS or MA/MS level.</w:t>
      </w:r>
    </w:p>
    <w:p w14:paraId="5FC8C09B" w14:textId="0DC352CA" w:rsidR="004F1694" w:rsidRPr="00ED70DC" w:rsidRDefault="004F1694" w:rsidP="004F1694">
      <w:pPr>
        <w:pStyle w:val="NormalWeb"/>
        <w:numPr>
          <w:ilvl w:val="0"/>
          <w:numId w:val="1"/>
        </w:numPr>
        <w:spacing w:before="0" w:beforeAutospacing="0" w:after="0" w:afterAutospacing="0"/>
        <w:rPr>
          <w:rFonts w:asciiTheme="minorHAnsi" w:hAnsiTheme="minorHAnsi" w:cstheme="minorHAnsi"/>
          <w:lang w:val="en-US"/>
        </w:rPr>
      </w:pPr>
      <w:r w:rsidRPr="00ED70DC">
        <w:rPr>
          <w:rFonts w:asciiTheme="minorHAnsi" w:hAnsiTheme="minorHAnsi" w:cstheme="minorHAnsi"/>
          <w:b/>
          <w:bCs/>
          <w:i/>
          <w:iCs/>
          <w:lang w:val="en-US"/>
        </w:rPr>
        <w:t xml:space="preserve">Are there any requirements for professional experience, such as number of years of professional experience, field of that experience, </w:t>
      </w:r>
      <w:proofErr w:type="spellStart"/>
      <w:r w:rsidRPr="00ED70DC">
        <w:rPr>
          <w:rFonts w:asciiTheme="minorHAnsi" w:hAnsiTheme="minorHAnsi" w:cstheme="minorHAnsi"/>
          <w:b/>
          <w:bCs/>
          <w:i/>
          <w:iCs/>
          <w:lang w:val="en-US"/>
        </w:rPr>
        <w:t>etc</w:t>
      </w:r>
      <w:proofErr w:type="spellEnd"/>
      <w:r w:rsidRPr="00ED70DC">
        <w:rPr>
          <w:rFonts w:asciiTheme="minorHAnsi" w:hAnsiTheme="minorHAnsi" w:cstheme="minorHAnsi"/>
          <w:b/>
          <w:bCs/>
          <w:i/>
          <w:iCs/>
          <w:lang w:val="en-US"/>
        </w:rPr>
        <w:t>)</w:t>
      </w:r>
      <w:r w:rsidR="00AA578E" w:rsidRPr="00ED70DC">
        <w:rPr>
          <w:rFonts w:asciiTheme="minorHAnsi" w:hAnsiTheme="minorHAnsi" w:cstheme="minorHAnsi"/>
          <w:b/>
          <w:bCs/>
          <w:i/>
          <w:iCs/>
          <w:lang w:val="en-US"/>
        </w:rPr>
        <w:t>.</w:t>
      </w:r>
      <w:r w:rsidR="002B5D21" w:rsidRPr="00ED70DC">
        <w:rPr>
          <w:rFonts w:asciiTheme="minorHAnsi" w:hAnsiTheme="minorHAnsi" w:cstheme="minorHAnsi"/>
          <w:lang w:val="en-US"/>
        </w:rPr>
        <w:t xml:space="preserve"> No. However, </w:t>
      </w:r>
      <w:r w:rsidR="007A60A3" w:rsidRPr="00ED70DC">
        <w:rPr>
          <w:rFonts w:asciiTheme="minorHAnsi" w:hAnsiTheme="minorHAnsi" w:cstheme="minorHAnsi"/>
          <w:lang w:val="en-US"/>
        </w:rPr>
        <w:t xml:space="preserve">professional experience is valued and should be discussed in your letter of </w:t>
      </w:r>
      <w:r w:rsidR="0093056E" w:rsidRPr="00ED70DC">
        <w:rPr>
          <w:rFonts w:asciiTheme="minorHAnsi" w:hAnsiTheme="minorHAnsi" w:cstheme="minorHAnsi"/>
          <w:lang w:val="en-US"/>
        </w:rPr>
        <w:t xml:space="preserve">application and/or statement of </w:t>
      </w:r>
      <w:r w:rsidR="007A60A3" w:rsidRPr="00ED70DC">
        <w:rPr>
          <w:rFonts w:asciiTheme="minorHAnsi" w:hAnsiTheme="minorHAnsi" w:cstheme="minorHAnsi"/>
          <w:lang w:val="en-US"/>
        </w:rPr>
        <w:t xml:space="preserve">research interest </w:t>
      </w:r>
      <w:r w:rsidR="00F00526" w:rsidRPr="00ED70DC">
        <w:rPr>
          <w:rFonts w:asciiTheme="minorHAnsi" w:hAnsiTheme="minorHAnsi" w:cstheme="minorHAnsi"/>
          <w:lang w:val="en-US"/>
        </w:rPr>
        <w:t>(if the experience is relevant to your research interests)</w:t>
      </w:r>
      <w:r w:rsidR="007A60A3" w:rsidRPr="00ED70DC">
        <w:rPr>
          <w:rFonts w:asciiTheme="minorHAnsi" w:hAnsiTheme="minorHAnsi" w:cstheme="minorHAnsi"/>
          <w:lang w:val="en-US"/>
        </w:rPr>
        <w:t>.</w:t>
      </w:r>
    </w:p>
    <w:p w14:paraId="6A6FC288" w14:textId="77777777" w:rsidR="00ED70DC" w:rsidRDefault="007E47A1" w:rsidP="00ED70DC">
      <w:pPr>
        <w:pStyle w:val="NormalWeb"/>
        <w:numPr>
          <w:ilvl w:val="0"/>
          <w:numId w:val="1"/>
        </w:numPr>
        <w:spacing w:before="0" w:beforeAutospacing="0" w:after="0" w:afterAutospacing="0"/>
        <w:rPr>
          <w:rFonts w:asciiTheme="minorHAnsi" w:hAnsiTheme="minorHAnsi" w:cstheme="minorHAnsi"/>
          <w:i/>
          <w:iCs/>
          <w:lang w:val="en-US"/>
        </w:rPr>
      </w:pPr>
      <w:r w:rsidRPr="00ED70DC">
        <w:rPr>
          <w:rFonts w:asciiTheme="minorHAnsi" w:hAnsiTheme="minorHAnsi" w:cstheme="minorHAnsi"/>
          <w:b/>
          <w:bCs/>
          <w:i/>
          <w:iCs/>
        </w:rPr>
        <w:t>Are candidates who did not get their degrees from universities in English speaking countries required to take TOEFL?</w:t>
      </w:r>
      <w:r w:rsidR="006F0AD9" w:rsidRPr="00ED70DC">
        <w:rPr>
          <w:rFonts w:asciiTheme="minorHAnsi" w:hAnsiTheme="minorHAnsi" w:cstheme="minorHAnsi"/>
          <w:b/>
          <w:bCs/>
          <w:i/>
          <w:iCs/>
        </w:rPr>
        <w:t xml:space="preserve"> </w:t>
      </w:r>
      <w:r w:rsidR="006F0AD9" w:rsidRPr="00ED70DC">
        <w:rPr>
          <w:rFonts w:asciiTheme="minorHAnsi" w:hAnsiTheme="minorHAnsi" w:cstheme="minorHAnsi"/>
        </w:rPr>
        <w:t>No,</w:t>
      </w:r>
      <w:r w:rsidR="006F0AD9" w:rsidRPr="00ED70DC">
        <w:rPr>
          <w:rFonts w:asciiTheme="minorHAnsi" w:hAnsiTheme="minorHAnsi" w:cstheme="minorHAnsi"/>
          <w:i/>
          <w:iCs/>
        </w:rPr>
        <w:t xml:space="preserve"> </w:t>
      </w:r>
      <w:r w:rsidR="006F0AD9" w:rsidRPr="00ED70DC">
        <w:rPr>
          <w:rFonts w:asciiTheme="minorHAnsi" w:hAnsiTheme="minorHAnsi" w:cstheme="minorHAnsi"/>
        </w:rPr>
        <w:t>candidates are not required to take</w:t>
      </w:r>
      <w:r w:rsidR="00B56AA1" w:rsidRPr="00ED70DC">
        <w:rPr>
          <w:rFonts w:asciiTheme="minorHAnsi" w:hAnsiTheme="minorHAnsi" w:cstheme="minorHAnsi"/>
        </w:rPr>
        <w:t xml:space="preserve"> </w:t>
      </w:r>
      <w:r w:rsidR="006F0AD9" w:rsidRPr="00ED70DC">
        <w:rPr>
          <w:rFonts w:asciiTheme="minorHAnsi" w:hAnsiTheme="minorHAnsi" w:cstheme="minorHAnsi"/>
        </w:rPr>
        <w:t xml:space="preserve">TOEFL. </w:t>
      </w:r>
      <w:r w:rsidR="006F0AD9" w:rsidRPr="00ED70DC">
        <w:rPr>
          <w:rFonts w:asciiTheme="minorHAnsi" w:hAnsiTheme="minorHAnsi" w:cstheme="minorHAnsi"/>
        </w:rPr>
        <w:lastRenderedPageBreak/>
        <w:t>However, candidates will be expected to complete a video call interview in English</w:t>
      </w:r>
      <w:r w:rsidR="0093056E" w:rsidRPr="00ED70DC">
        <w:rPr>
          <w:rFonts w:asciiTheme="minorHAnsi" w:hAnsiTheme="minorHAnsi" w:cstheme="minorHAnsi"/>
        </w:rPr>
        <w:t>, and they may be asked to do a language assessment at a later stage of the interview process</w:t>
      </w:r>
      <w:r w:rsidR="006F0AD9" w:rsidRPr="00ED70DC">
        <w:rPr>
          <w:rFonts w:asciiTheme="minorHAnsi" w:hAnsiTheme="minorHAnsi" w:cstheme="minorHAnsi"/>
        </w:rPr>
        <w:t>.</w:t>
      </w:r>
    </w:p>
    <w:p w14:paraId="0BCDFE9F" w14:textId="7801C919" w:rsidR="00ED70DC" w:rsidRPr="00E8017F" w:rsidDel="00E8017F" w:rsidRDefault="00ED70DC" w:rsidP="755018AE">
      <w:pPr>
        <w:pStyle w:val="NormalWeb"/>
        <w:numPr>
          <w:ilvl w:val="0"/>
          <w:numId w:val="1"/>
        </w:numPr>
        <w:spacing w:before="0" w:beforeAutospacing="0" w:after="0" w:afterAutospacing="0"/>
        <w:rPr>
          <w:rFonts w:asciiTheme="minorHAnsi" w:hAnsiTheme="minorHAnsi" w:cstheme="minorBidi"/>
          <w:color w:val="1D1C1D"/>
          <w:lang w:val="en-US"/>
        </w:rPr>
      </w:pPr>
      <w:r w:rsidRPr="755018AE">
        <w:rPr>
          <w:rFonts w:asciiTheme="minorHAnsi" w:hAnsiTheme="minorHAnsi" w:cstheme="minorBidi"/>
          <w:b/>
          <w:bCs/>
          <w:i/>
          <w:iCs/>
        </w:rPr>
        <w:t>Can I have a video call?</w:t>
      </w:r>
      <w:r w:rsidRPr="755018AE">
        <w:rPr>
          <w:rFonts w:asciiTheme="minorHAnsi" w:hAnsiTheme="minorHAnsi" w:cstheme="minorBidi"/>
          <w:i/>
          <w:iCs/>
          <w:lang w:val="en-US"/>
        </w:rPr>
        <w:t xml:space="preserve"> </w:t>
      </w:r>
      <w:r w:rsidRPr="755018AE">
        <w:rPr>
          <w:rFonts w:asciiTheme="minorHAnsi" w:hAnsiTheme="minorHAnsi" w:cstheme="minorBidi"/>
          <w:lang w:val="en-US"/>
        </w:rPr>
        <w:t>Unfortunately, given the volume of applications we cannot accommodate having individual video calls. Please see the pre-recorded video linked from the predoc webpage for any additional queries you might have.</w:t>
      </w:r>
      <w:r>
        <w:br/>
      </w:r>
    </w:p>
    <w:p w14:paraId="0BC5CEA3" w14:textId="035DBB15" w:rsidR="00ED70DC" w:rsidRPr="00ED70DC" w:rsidRDefault="00ED70DC" w:rsidP="755018AE">
      <w:pPr>
        <w:pStyle w:val="NormalWeb"/>
        <w:spacing w:before="0" w:beforeAutospacing="0" w:after="0" w:afterAutospacing="0"/>
        <w:rPr>
          <w:rFonts w:asciiTheme="minorHAnsi" w:hAnsiTheme="minorHAnsi" w:cstheme="minorBidi"/>
        </w:rPr>
      </w:pPr>
      <w:r w:rsidRPr="755018AE">
        <w:rPr>
          <w:rFonts w:asciiTheme="minorHAnsi" w:hAnsiTheme="minorHAnsi" w:cstheme="minorBidi"/>
        </w:rPr>
        <w:t xml:space="preserve">For any other questions, please feel free to contact Sandy Fairclough at </w:t>
      </w:r>
      <w:hyperlink r:id="rId5">
        <w:r w:rsidR="755018AE" w:rsidRPr="755018AE">
          <w:rPr>
            <w:rStyle w:val="Hyperlink"/>
            <w:rFonts w:asciiTheme="minorHAnsi" w:hAnsiTheme="minorHAnsi" w:cstheme="minorBidi"/>
          </w:rPr>
          <w:t>sandrafa@sas.upenn.edu</w:t>
        </w:r>
      </w:hyperlink>
      <w:r w:rsidR="755018AE" w:rsidRPr="755018AE">
        <w:rPr>
          <w:rFonts w:asciiTheme="minorHAnsi" w:hAnsiTheme="minorHAnsi" w:cstheme="minorBidi"/>
        </w:rPr>
        <w:t>.</w:t>
      </w:r>
    </w:p>
    <w:p w14:paraId="1CF2540B" w14:textId="77777777" w:rsidR="00ED70DC" w:rsidRPr="00ED70DC" w:rsidRDefault="00ED70DC" w:rsidP="006E7F40">
      <w:pPr>
        <w:pStyle w:val="NormalWeb"/>
        <w:spacing w:before="0" w:beforeAutospacing="0" w:after="0" w:afterAutospacing="0"/>
        <w:rPr>
          <w:rFonts w:asciiTheme="minorHAnsi" w:hAnsiTheme="minorHAnsi" w:cstheme="minorHAnsi"/>
        </w:rPr>
      </w:pPr>
    </w:p>
    <w:p w14:paraId="154DF661" w14:textId="77777777" w:rsidR="00ED70DC" w:rsidRDefault="00ED70DC" w:rsidP="006E7F40">
      <w:pPr>
        <w:pStyle w:val="NormalWeb"/>
        <w:spacing w:before="0" w:beforeAutospacing="0" w:after="0" w:afterAutospacing="0"/>
      </w:pPr>
    </w:p>
    <w:p w14:paraId="53923B97" w14:textId="77777777" w:rsidR="00ED70DC" w:rsidRDefault="00ED70DC" w:rsidP="006E7F40">
      <w:pPr>
        <w:pStyle w:val="NormalWeb"/>
        <w:spacing w:before="0" w:beforeAutospacing="0" w:after="0" w:afterAutospacing="0"/>
      </w:pPr>
    </w:p>
    <w:p w14:paraId="5301E949" w14:textId="77777777" w:rsidR="00ED70DC" w:rsidRDefault="00ED70DC" w:rsidP="006E7F40">
      <w:pPr>
        <w:pStyle w:val="NormalWeb"/>
        <w:spacing w:before="0" w:beforeAutospacing="0" w:after="0" w:afterAutospacing="0"/>
      </w:pPr>
    </w:p>
    <w:p w14:paraId="108A0FF3" w14:textId="77777777" w:rsidR="00B66F48" w:rsidRDefault="00B66F48" w:rsidP="006E7F40">
      <w:pPr>
        <w:pStyle w:val="NormalWeb"/>
        <w:spacing w:before="0" w:beforeAutospacing="0" w:after="0" w:afterAutospacing="0"/>
        <w:rPr>
          <w:lang w:val="en-US"/>
        </w:rPr>
      </w:pPr>
    </w:p>
    <w:p w14:paraId="0D3C03F7" w14:textId="77777777" w:rsidR="00B66F48" w:rsidRPr="00B56AA1" w:rsidRDefault="00B66F48" w:rsidP="00B56AA1">
      <w:pPr>
        <w:pStyle w:val="NormalWeb"/>
        <w:spacing w:before="0" w:beforeAutospacing="0" w:after="0" w:afterAutospacing="0"/>
        <w:rPr>
          <w:lang w:val="en-US"/>
        </w:rPr>
      </w:pPr>
    </w:p>
    <w:sectPr w:rsidR="00B66F48" w:rsidRPr="00B56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400AB"/>
    <w:multiLevelType w:val="hybridMultilevel"/>
    <w:tmpl w:val="8586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31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94"/>
    <w:rsid w:val="00075FA0"/>
    <w:rsid w:val="00084AC9"/>
    <w:rsid w:val="00183313"/>
    <w:rsid w:val="002673DC"/>
    <w:rsid w:val="002B5D21"/>
    <w:rsid w:val="00476AA3"/>
    <w:rsid w:val="004F1694"/>
    <w:rsid w:val="0056301E"/>
    <w:rsid w:val="00624273"/>
    <w:rsid w:val="0068174D"/>
    <w:rsid w:val="00694D77"/>
    <w:rsid w:val="006E7F40"/>
    <w:rsid w:val="006F0AD9"/>
    <w:rsid w:val="00785342"/>
    <w:rsid w:val="007966C6"/>
    <w:rsid w:val="007A60A3"/>
    <w:rsid w:val="007E27CD"/>
    <w:rsid w:val="007E47A1"/>
    <w:rsid w:val="0093056E"/>
    <w:rsid w:val="0094324F"/>
    <w:rsid w:val="00961FA0"/>
    <w:rsid w:val="00A73542"/>
    <w:rsid w:val="00AA578E"/>
    <w:rsid w:val="00B56AA1"/>
    <w:rsid w:val="00B66F48"/>
    <w:rsid w:val="00B81193"/>
    <w:rsid w:val="00BD1E7C"/>
    <w:rsid w:val="00C46A69"/>
    <w:rsid w:val="00C63BB7"/>
    <w:rsid w:val="00C776B3"/>
    <w:rsid w:val="00D53698"/>
    <w:rsid w:val="00D90042"/>
    <w:rsid w:val="00E0666A"/>
    <w:rsid w:val="00E12BCE"/>
    <w:rsid w:val="00E61E79"/>
    <w:rsid w:val="00E8017F"/>
    <w:rsid w:val="00ED70DC"/>
    <w:rsid w:val="00F00526"/>
    <w:rsid w:val="00F37173"/>
    <w:rsid w:val="00F75F85"/>
    <w:rsid w:val="2102E804"/>
    <w:rsid w:val="5147F652"/>
    <w:rsid w:val="755018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AC83"/>
  <w15:chartTrackingRefBased/>
  <w15:docId w15:val="{0BB63F64-DB36-EC4B-A5C4-9AC5EE69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66F48"/>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1694"/>
    <w:pPr>
      <w:spacing w:before="100" w:beforeAutospacing="1" w:after="100" w:afterAutospacing="1"/>
    </w:pPr>
    <w:rPr>
      <w:rFonts w:ascii="Times New Roman" w:eastAsia="Times New Roman" w:hAnsi="Times New Roman" w:cs="Times New Roman"/>
      <w:kern w:val="0"/>
      <w:lang w:val="en-GB" w:eastAsia="en-GB"/>
      <w14:ligatures w14:val="none"/>
    </w:rPr>
  </w:style>
  <w:style w:type="paragraph" w:styleId="BalloonText">
    <w:name w:val="Balloon Text"/>
    <w:basedOn w:val="Normal"/>
    <w:link w:val="BalloonTextChar"/>
    <w:uiPriority w:val="99"/>
    <w:semiHidden/>
    <w:unhideWhenUsed/>
    <w:rsid w:val="00F75F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F85"/>
    <w:rPr>
      <w:rFonts w:ascii="Segoe UI" w:hAnsi="Segoe UI" w:cs="Segoe UI"/>
      <w:sz w:val="18"/>
      <w:szCs w:val="18"/>
    </w:rPr>
  </w:style>
  <w:style w:type="paragraph" w:styleId="Revision">
    <w:name w:val="Revision"/>
    <w:hidden/>
    <w:uiPriority w:val="99"/>
    <w:semiHidden/>
    <w:rsid w:val="00694D77"/>
  </w:style>
  <w:style w:type="character" w:customStyle="1" w:styleId="Heading3Char">
    <w:name w:val="Heading 3 Char"/>
    <w:basedOn w:val="DefaultParagraphFont"/>
    <w:link w:val="Heading3"/>
    <w:uiPriority w:val="9"/>
    <w:rsid w:val="00B66F48"/>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ED70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651237">
      <w:bodyDiv w:val="1"/>
      <w:marLeft w:val="0"/>
      <w:marRight w:val="0"/>
      <w:marTop w:val="0"/>
      <w:marBottom w:val="0"/>
      <w:divBdr>
        <w:top w:val="none" w:sz="0" w:space="0" w:color="auto"/>
        <w:left w:val="none" w:sz="0" w:space="0" w:color="auto"/>
        <w:bottom w:val="none" w:sz="0" w:space="0" w:color="auto"/>
        <w:right w:val="none" w:sz="0" w:space="0" w:color="auto"/>
      </w:divBdr>
    </w:div>
    <w:div w:id="8739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drafa@sas.upe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Melnikova</dc:creator>
  <cp:keywords/>
  <dc:description/>
  <cp:lastModifiedBy>Tatiana Melnikova</cp:lastModifiedBy>
  <cp:revision>2</cp:revision>
  <dcterms:created xsi:type="dcterms:W3CDTF">2024-08-13T16:37:00Z</dcterms:created>
  <dcterms:modified xsi:type="dcterms:W3CDTF">2024-08-13T16:37:00Z</dcterms:modified>
</cp:coreProperties>
</file>